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D97F" w14:textId="76D019EF" w:rsidR="00F6040B" w:rsidRPr="00F6040B" w:rsidRDefault="00F6040B" w:rsidP="006A4742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40B">
        <w:rPr>
          <w:rFonts w:ascii="Times New Roman" w:hAnsi="Times New Roman" w:cs="Times New Roman"/>
          <w:b/>
          <w:sz w:val="28"/>
          <w:szCs w:val="28"/>
        </w:rPr>
        <w:t>Диагностика освоения содержания Программы образовательная область «</w:t>
      </w:r>
      <w:r w:rsidR="001659B0">
        <w:rPr>
          <w:rFonts w:ascii="Times New Roman" w:hAnsi="Times New Roman" w:cs="Times New Roman"/>
          <w:b/>
          <w:sz w:val="28"/>
          <w:szCs w:val="28"/>
        </w:rPr>
        <w:t>Познавательн</w:t>
      </w:r>
      <w:r w:rsidR="00BE67DF">
        <w:rPr>
          <w:rFonts w:ascii="Times New Roman" w:hAnsi="Times New Roman" w:cs="Times New Roman"/>
          <w:b/>
          <w:sz w:val="28"/>
          <w:szCs w:val="28"/>
        </w:rPr>
        <w:t>ое развитие</w:t>
      </w:r>
      <w:r w:rsidRPr="00F6040B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ED60A4">
        <w:rPr>
          <w:rFonts w:ascii="Times New Roman" w:hAnsi="Times New Roman" w:cs="Times New Roman"/>
          <w:b/>
          <w:sz w:val="28"/>
          <w:szCs w:val="28"/>
        </w:rPr>
        <w:t>Робототехника</w:t>
      </w:r>
    </w:p>
    <w:p w14:paraId="72C4BC98" w14:textId="77777777" w:rsidR="00F6040B" w:rsidRPr="00F6040B" w:rsidRDefault="00A57EA2" w:rsidP="006A4742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2022-2023</w:t>
      </w:r>
      <w:r w:rsidR="00F6040B" w:rsidRPr="00F6040B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1"/>
        <w:gridCol w:w="4544"/>
      </w:tblGrid>
      <w:tr w:rsidR="00160D22" w14:paraId="3A8628A8" w14:textId="77777777" w:rsidTr="008852F2">
        <w:tc>
          <w:tcPr>
            <w:tcW w:w="9345" w:type="dxa"/>
            <w:gridSpan w:val="2"/>
          </w:tcPr>
          <w:p w14:paraId="3513252E" w14:textId="77777777" w:rsidR="00160D22" w:rsidRDefault="005632F9" w:rsidP="00563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160D22" w14:paraId="742FEDA3" w14:textId="77777777" w:rsidTr="00980DDE">
        <w:tc>
          <w:tcPr>
            <w:tcW w:w="9345" w:type="dxa"/>
            <w:gridSpan w:val="2"/>
          </w:tcPr>
          <w:p w14:paraId="47D291CB" w14:textId="77777777" w:rsidR="00160D22" w:rsidRDefault="005632F9" w:rsidP="00563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5</w:t>
            </w:r>
          </w:p>
        </w:tc>
      </w:tr>
      <w:tr w:rsidR="005632F9" w14:paraId="30977B39" w14:textId="77777777" w:rsidTr="005632F9">
        <w:trPr>
          <w:trHeight w:val="3629"/>
        </w:trPr>
        <w:tc>
          <w:tcPr>
            <w:tcW w:w="4830" w:type="dxa"/>
          </w:tcPr>
          <w:p w14:paraId="6DBC7EB2" w14:textId="77777777" w:rsidR="00160D22" w:rsidRDefault="00184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D9A2A4" wp14:editId="287FDDDC">
                  <wp:extent cx="2468880" cy="2240280"/>
                  <wp:effectExtent l="0" t="0" r="7620" b="7620"/>
                  <wp:docPr id="13" name="Диаграмма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C6066A-0959-5541-9476-BCA100EB07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  <w:tc>
          <w:tcPr>
            <w:tcW w:w="4515" w:type="dxa"/>
          </w:tcPr>
          <w:p w14:paraId="735575DC" w14:textId="77777777" w:rsidR="00160D22" w:rsidRDefault="0056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3BD523" wp14:editId="056C6746">
                  <wp:extent cx="2750820" cy="2316480"/>
                  <wp:effectExtent l="0" t="0" r="0" b="7620"/>
                  <wp:docPr id="10" name="Диаграмма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606D08-7EA9-E041-B573-EA9924F988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5632F9" w14:paraId="5FC5BBCE" w14:textId="77777777" w:rsidTr="009E01E1">
        <w:tc>
          <w:tcPr>
            <w:tcW w:w="9345" w:type="dxa"/>
            <w:gridSpan w:val="2"/>
          </w:tcPr>
          <w:p w14:paraId="3E5F0EC0" w14:textId="77777777" w:rsidR="005632F9" w:rsidRDefault="005632F9" w:rsidP="00563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9</w:t>
            </w:r>
          </w:p>
        </w:tc>
      </w:tr>
      <w:tr w:rsidR="005632F9" w14:paraId="7C1AC060" w14:textId="77777777" w:rsidTr="005632F9">
        <w:trPr>
          <w:trHeight w:val="3629"/>
        </w:trPr>
        <w:tc>
          <w:tcPr>
            <w:tcW w:w="4830" w:type="dxa"/>
          </w:tcPr>
          <w:p w14:paraId="3FC2C8CB" w14:textId="77777777" w:rsidR="00160D22" w:rsidRDefault="0056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C2ADD1" wp14:editId="0992E60C">
                  <wp:extent cx="2910840" cy="2247900"/>
                  <wp:effectExtent l="0" t="0" r="3810" b="0"/>
                  <wp:docPr id="11" name="Диаграмма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4614C0-63E9-0F45-9131-E702083307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515" w:type="dxa"/>
          </w:tcPr>
          <w:p w14:paraId="2E9DF05C" w14:textId="77777777" w:rsidR="00160D22" w:rsidRDefault="0056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9019E6" wp14:editId="2A3E6798">
                  <wp:extent cx="2750820" cy="2247900"/>
                  <wp:effectExtent l="0" t="0" r="0" b="0"/>
                  <wp:docPr id="12" name="Диаграмма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606D08-7EA9-E041-B573-EA9924F988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2953239B" w14:textId="77777777" w:rsidR="00160D22" w:rsidRDefault="00160D22">
      <w:pPr>
        <w:rPr>
          <w:rFonts w:ascii="Times New Roman" w:hAnsi="Times New Roman" w:cs="Times New Roman"/>
          <w:sz w:val="28"/>
          <w:szCs w:val="28"/>
        </w:rPr>
      </w:pPr>
    </w:p>
    <w:p w14:paraId="7589A72E" w14:textId="77777777" w:rsidR="005632F9" w:rsidRDefault="005632F9">
      <w:pPr>
        <w:rPr>
          <w:rFonts w:ascii="Times New Roman" w:hAnsi="Times New Roman" w:cs="Times New Roman"/>
          <w:sz w:val="28"/>
          <w:szCs w:val="28"/>
        </w:rPr>
      </w:pPr>
    </w:p>
    <w:p w14:paraId="3CDF808E" w14:textId="77777777" w:rsidR="005632F9" w:rsidRDefault="005632F9">
      <w:pPr>
        <w:rPr>
          <w:rFonts w:ascii="Times New Roman" w:hAnsi="Times New Roman" w:cs="Times New Roman"/>
          <w:sz w:val="28"/>
          <w:szCs w:val="28"/>
        </w:rPr>
      </w:pPr>
    </w:p>
    <w:p w14:paraId="65539057" w14:textId="77777777" w:rsidR="005632F9" w:rsidRDefault="005632F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16"/>
        <w:gridCol w:w="4229"/>
      </w:tblGrid>
      <w:tr w:rsidR="005632F9" w14:paraId="7D487562" w14:textId="77777777" w:rsidTr="00427EE3">
        <w:tc>
          <w:tcPr>
            <w:tcW w:w="9345" w:type="dxa"/>
            <w:gridSpan w:val="2"/>
          </w:tcPr>
          <w:p w14:paraId="51D541C1" w14:textId="6965605A" w:rsidR="005632F9" w:rsidRDefault="005632F9" w:rsidP="00563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  <w:r w:rsidR="00BE67DF">
              <w:rPr>
                <w:rFonts w:ascii="Times New Roman" w:hAnsi="Times New Roman" w:cs="Times New Roman"/>
                <w:sz w:val="28"/>
                <w:szCs w:val="28"/>
              </w:rPr>
              <w:t xml:space="preserve">к школе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5632F9" w14:paraId="346E238E" w14:textId="77777777" w:rsidTr="00096222">
        <w:tc>
          <w:tcPr>
            <w:tcW w:w="9345" w:type="dxa"/>
            <w:gridSpan w:val="2"/>
          </w:tcPr>
          <w:p w14:paraId="5FCC1C7F" w14:textId="77777777" w:rsidR="005632F9" w:rsidRDefault="005632F9" w:rsidP="00563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</w:tr>
      <w:tr w:rsidR="000130EB" w14:paraId="4A270BE1" w14:textId="77777777" w:rsidTr="000130EB">
        <w:trPr>
          <w:trHeight w:val="3629"/>
        </w:trPr>
        <w:tc>
          <w:tcPr>
            <w:tcW w:w="4824" w:type="dxa"/>
          </w:tcPr>
          <w:p w14:paraId="0056DC40" w14:textId="77777777" w:rsidR="005632F9" w:rsidRDefault="00184206" w:rsidP="000130E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719004B" wp14:editId="552D216D">
                  <wp:extent cx="2872740" cy="2240280"/>
                  <wp:effectExtent l="0" t="0" r="3810" b="7620"/>
                  <wp:docPr id="9" name="Диаграмма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4614C0-63E9-0F45-9131-E702083307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521" w:type="dxa"/>
          </w:tcPr>
          <w:p w14:paraId="1F4C38AD" w14:textId="77777777" w:rsidR="005632F9" w:rsidRDefault="0001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6826D1" wp14:editId="19A60010">
                  <wp:extent cx="2720340" cy="2240280"/>
                  <wp:effectExtent l="0" t="0" r="3810" b="7620"/>
                  <wp:docPr id="14" name="Диаграмма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A2ACA9-ACF5-8F4C-8817-8F350A6EC0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5632F9" w14:paraId="28A1A9AD" w14:textId="77777777" w:rsidTr="00C549C7">
        <w:tc>
          <w:tcPr>
            <w:tcW w:w="9345" w:type="dxa"/>
            <w:gridSpan w:val="2"/>
          </w:tcPr>
          <w:p w14:paraId="56FFA675" w14:textId="77777777" w:rsidR="000130EB" w:rsidRDefault="000130EB" w:rsidP="00013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4</w:t>
            </w:r>
          </w:p>
        </w:tc>
      </w:tr>
      <w:tr w:rsidR="000130EB" w14:paraId="461A8B46" w14:textId="77777777" w:rsidTr="000130EB">
        <w:trPr>
          <w:trHeight w:val="3629"/>
        </w:trPr>
        <w:tc>
          <w:tcPr>
            <w:tcW w:w="4824" w:type="dxa"/>
          </w:tcPr>
          <w:p w14:paraId="5CF71D26" w14:textId="77777777" w:rsidR="005632F9" w:rsidRDefault="0001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5D1B04" wp14:editId="5EE21A94">
                  <wp:extent cx="2918460" cy="2232660"/>
                  <wp:effectExtent l="0" t="0" r="0" b="0"/>
                  <wp:docPr id="15" name="Диаграмма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C6066A-0959-5541-9476-BCA100EB07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521" w:type="dxa"/>
          </w:tcPr>
          <w:p w14:paraId="0F2629B4" w14:textId="77777777" w:rsidR="005632F9" w:rsidRDefault="0001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228D76" wp14:editId="7F99BEB5">
                  <wp:extent cx="2720340" cy="2232660"/>
                  <wp:effectExtent l="0" t="0" r="3810" b="0"/>
                  <wp:docPr id="16" name="Диаграмма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A2ACA9-ACF5-8F4C-8817-8F350A6EC0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035DCEB4" w14:textId="77777777" w:rsidR="005632F9" w:rsidRDefault="005632F9">
      <w:pPr>
        <w:rPr>
          <w:rFonts w:ascii="Times New Roman" w:hAnsi="Times New Roman" w:cs="Times New Roman"/>
          <w:sz w:val="28"/>
          <w:szCs w:val="28"/>
        </w:rPr>
      </w:pPr>
    </w:p>
    <w:p w14:paraId="40CF93CD" w14:textId="77777777" w:rsidR="005632F9" w:rsidRPr="00F6040B" w:rsidRDefault="005632F9">
      <w:pPr>
        <w:rPr>
          <w:rFonts w:ascii="Times New Roman" w:hAnsi="Times New Roman" w:cs="Times New Roman"/>
          <w:sz w:val="28"/>
          <w:szCs w:val="28"/>
        </w:rPr>
      </w:pPr>
    </w:p>
    <w:sectPr w:rsidR="005632F9" w:rsidRPr="00F6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0B"/>
    <w:rsid w:val="000130EB"/>
    <w:rsid w:val="000C344A"/>
    <w:rsid w:val="00160D22"/>
    <w:rsid w:val="001659B0"/>
    <w:rsid w:val="00184206"/>
    <w:rsid w:val="002B41B3"/>
    <w:rsid w:val="005632F9"/>
    <w:rsid w:val="006A4742"/>
    <w:rsid w:val="006E301F"/>
    <w:rsid w:val="007D45AE"/>
    <w:rsid w:val="00A57EA2"/>
    <w:rsid w:val="00BE67DF"/>
    <w:rsid w:val="00ED60A4"/>
    <w:rsid w:val="00F6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3922"/>
  <w15:chartTrackingRefBased/>
  <w15:docId w15:val="{C919A8CD-E359-482D-B58B-80E7F477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4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04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0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F6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2-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5.bin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6.bin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7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2110916690969181E-2"/>
          <c:y val="0.14660221043798097"/>
          <c:w val="0.7281115323547519"/>
          <c:h val="0.80240862749299191"/>
        </c:manualLayout>
      </c:layout>
      <c:pieChart>
        <c:varyColors val="1"/>
        <c:ser>
          <c:idx val="0"/>
          <c:order val="0"/>
          <c:tx>
            <c:strRef>
              <c:f>'[Плавание 2022-2023.xlsx]1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7F7-4839-BC9D-5148803F1536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D7F7-4839-BC9D-5148803F1536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D7F7-4839-BC9D-5148803F1536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2022-2023.xlsx]1 группа'!$H$57:$H$59</c:f>
              <c:numCache>
                <c:formatCode>0%</c:formatCode>
                <c:ptCount val="3"/>
                <c:pt idx="0">
                  <c:v>8.3333333333333329E-2</c:v>
                </c:pt>
                <c:pt idx="1">
                  <c:v>0.91666666666666663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7F7-4839-BC9D-5148803F1536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D7F7-4839-BC9D-5148803F15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2022-2023.xlsx]5 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6AA-472D-B5CB-1DA34A8180A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D6AA-472D-B5CB-1DA34A8180A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D6AA-472D-B5CB-1DA34A8180A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2022-2023.xlsx]5 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9.0909090909090912E-2</c:v>
                </c:pt>
                <c:pt idx="2">
                  <c:v>0.90909090909090906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6AA-472D-B5CB-1DA34A8180AC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D6AA-472D-B5CB-1DA34A8180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61"/>
          <c:w val="0.16703096608116294"/>
          <c:h val="0.35807749278865297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2022-2023.xlsx]9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F4B-49A6-AE3D-0787E556732D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DF4B-49A6-AE3D-0787E556732D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DF4B-49A6-AE3D-0787E556732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2022-2023.xlsx]9 группа'!$H$57:$H$59</c:f>
              <c:numCache>
                <c:formatCode>0%</c:formatCode>
                <c:ptCount val="3"/>
                <c:pt idx="0">
                  <c:v>7.6923076923076927E-2</c:v>
                </c:pt>
                <c:pt idx="1">
                  <c:v>0.92307692307692313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F4B-49A6-AE3D-0787E556732D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DF4B-49A6-AE3D-0787E55673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2022-2023.xlsx]9 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C2A2-491F-9918-1D192766D925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C2A2-491F-9918-1D192766D925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C2A2-491F-9918-1D192766D92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2022-2023.xlsx]9 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0.16666666666666666</c:v>
                </c:pt>
                <c:pt idx="2">
                  <c:v>0.83333333333333337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2A2-491F-9918-1D192766D925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C2A2-491F-9918-1D192766D9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61"/>
          <c:w val="0.16703096608116294"/>
          <c:h val="0.35807749278865297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2022-2023.xlsx]5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1075-4EAD-8AB3-E23C68A7D9E7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1075-4EAD-8AB3-E23C68A7D9E7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1075-4EAD-8AB3-E23C68A7D9E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2022-2023.xlsx]5 группа'!$H$57:$H$59</c:f>
              <c:numCache>
                <c:formatCode>0%</c:formatCode>
                <c:ptCount val="3"/>
                <c:pt idx="0">
                  <c:v>0.23529411764705882</c:v>
                </c:pt>
                <c:pt idx="1">
                  <c:v>0.58823529411764708</c:v>
                </c:pt>
                <c:pt idx="2">
                  <c:v>0.17647058823529413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75-4EAD-8AB3-E23C68A7D9E7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1075-4EAD-8AB3-E23C68A7D9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1908952557400911E-2"/>
          <c:y val="0.14819040477083223"/>
          <c:w val="0.651729195615254"/>
          <c:h val="0.79138545181852271"/>
        </c:manualLayout>
      </c:layout>
      <c:pieChart>
        <c:varyColors val="1"/>
        <c:ser>
          <c:idx val="0"/>
          <c:order val="0"/>
          <c:tx>
            <c:strRef>
              <c:f>'[Плавание 2022-2023.xlsx]1 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3C8-4A2A-B723-5E5353E59AA7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03C8-4A2A-B723-5E5353E59AA7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03C8-4A2A-B723-5E5353E59AA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2022-2023.xlsx]1 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7.6923076923076927E-2</c:v>
                </c:pt>
                <c:pt idx="2">
                  <c:v>0.92307692307692313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3C8-4A2A-B723-5E5353E59AA7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03C8-4A2A-B723-5E5353E59A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61"/>
          <c:w val="0.16703096608116294"/>
          <c:h val="0.35807749278865297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2022-2023.xlsx]4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621C-4DEF-B272-2A6ECB55536E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621C-4DEF-B272-2A6ECB55536E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621C-4DEF-B272-2A6ECB55536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2022-2023.xlsx]4 группа'!$H$57:$H$59</c:f>
              <c:numCache>
                <c:formatCode>0%</c:formatCode>
                <c:ptCount val="3"/>
                <c:pt idx="0">
                  <c:v>7.1428571428571425E-2</c:v>
                </c:pt>
                <c:pt idx="1">
                  <c:v>0.5714285714285714</c:v>
                </c:pt>
                <c:pt idx="2">
                  <c:v>0.35714285714285715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21C-4DEF-B272-2A6ECB55536E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621C-4DEF-B272-2A6ECB5553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6577486637699702E-2"/>
          <c:y val="0.13477018444366806"/>
          <c:w val="0.64706066153495523"/>
          <c:h val="0.78839814391801721"/>
        </c:manualLayout>
      </c:layout>
      <c:pieChart>
        <c:varyColors val="1"/>
        <c:ser>
          <c:idx val="0"/>
          <c:order val="0"/>
          <c:tx>
            <c:strRef>
              <c:f>'[Плавание 2022-2023.xlsx]4 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68EB-4E85-847F-D479024D2497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68EB-4E85-847F-D479024D2497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68EB-4E85-847F-D479024D249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2022-2023.xlsx]4 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8EB-4E85-847F-D479024D2497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68EB-4E85-847F-D479024D24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ln>
          <a:noFill/>
        </a:ln>
      </c:spPr>
    </c:plotArea>
    <c:legend>
      <c:legendPos val="r"/>
      <c:layout>
        <c:manualLayout>
          <c:xMode val="edge"/>
          <c:yMode val="edge"/>
          <c:x val="0.75903884009691092"/>
          <c:y val="0.30762782152231061"/>
          <c:w val="0.16703096608116294"/>
          <c:h val="0.35807749278865297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aimartek08@outlook.com</cp:lastModifiedBy>
  <cp:revision>10</cp:revision>
  <dcterms:created xsi:type="dcterms:W3CDTF">2025-11-26T09:23:00Z</dcterms:created>
  <dcterms:modified xsi:type="dcterms:W3CDTF">2026-01-28T11:31:00Z</dcterms:modified>
</cp:coreProperties>
</file>