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90809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D3ED14C" w14:textId="6549083F" w:rsidR="00CA0950" w:rsidRDefault="00CA0950" w:rsidP="00CA095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DCE46F5" w14:textId="2D84F853" w:rsidR="00CA0950" w:rsidRDefault="00CA0950" w:rsidP="00CA095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61376164" w14:textId="24A01FFB" w:rsidR="00CA0950" w:rsidRDefault="00CA0950" w:rsidP="00CA095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DF7B42E" w14:textId="12C813F1" w:rsidR="00CA0950" w:rsidRDefault="00CA0950" w:rsidP="00CA095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0B1C61E" w14:textId="77777777" w:rsidR="00CA0950" w:rsidRDefault="00CA0950" w:rsidP="00CA095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7DF03A68" w14:textId="77777777" w:rsidR="00CA0950" w:rsidRDefault="00CA0950" w:rsidP="00CA0950">
      <w:pPr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«Экологическая тропа, как средство воспитания дошкольников»</w:t>
      </w:r>
    </w:p>
    <w:p w14:paraId="03FD93E8" w14:textId="77777777" w:rsidR="00CA0950" w:rsidRDefault="00CA0950" w:rsidP="00CA095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21FE2F4" w14:textId="77777777" w:rsidR="00CA0950" w:rsidRDefault="00CA0950" w:rsidP="00CA095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0C5282E9" w14:textId="77777777" w:rsidR="00CA0950" w:rsidRDefault="00CA0950" w:rsidP="00CA095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5474D712" w14:textId="77777777" w:rsidR="00CA0950" w:rsidRDefault="00CA0950" w:rsidP="00CA095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16BB0BF" w14:textId="77777777" w:rsidR="00CA0950" w:rsidRDefault="00CA0950" w:rsidP="00CA095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B6855BF" w14:textId="77777777" w:rsidR="00CA0950" w:rsidRDefault="00CA0950" w:rsidP="00CA095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CAE495E" w14:textId="77777777" w:rsidR="00CA0950" w:rsidRDefault="00CA0950" w:rsidP="00CA095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AB92504" w14:textId="2A421BE1" w:rsidR="00CA0950" w:rsidRDefault="00CA0950" w:rsidP="00CA0950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 дополнительного образования</w:t>
      </w:r>
    </w:p>
    <w:p w14:paraId="453452F1" w14:textId="789673BA" w:rsidR="00CA0950" w:rsidRDefault="00CA0950" w:rsidP="00CA0950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Никитин Иван Сергеевич</w:t>
      </w:r>
    </w:p>
    <w:p w14:paraId="1BCDD11D" w14:textId="31A56EC5" w:rsidR="00CA0950" w:rsidRDefault="00CA0950" w:rsidP="00CA0950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категории</w:t>
      </w:r>
    </w:p>
    <w:p w14:paraId="41DC0407" w14:textId="77777777" w:rsidR="00CA0950" w:rsidRDefault="00CA0950" w:rsidP="00CA0950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309346C1" w14:textId="77777777" w:rsidR="00CA0950" w:rsidRDefault="00CA0950" w:rsidP="00CA09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0E1529" w14:textId="77777777" w:rsidR="00CA0950" w:rsidRDefault="00CA0950" w:rsidP="00CA095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4E7E77" w14:textId="1027E356" w:rsidR="00CA0950" w:rsidRDefault="00CA0950" w:rsidP="00CA09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64D97ED0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898DDF3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81B6225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B28E6A9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1F9F98F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7F8AB7A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635A229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EF436DB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8F33A4D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AE17F27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354C2F2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A3CFD6D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B88C771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01D24BE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9BF3AF3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EFB6B2B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4190901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92B95C5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5A5BDAEC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0254CEF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11F4DEAE" w14:textId="77777777" w:rsidR="00CA0950" w:rsidRDefault="00CA0950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705F64A" w14:textId="7C1D7A97" w:rsidR="00920A63" w:rsidRPr="00920A63" w:rsidRDefault="00920A63" w:rsidP="00920A63">
      <w:pPr>
        <w:shd w:val="clear" w:color="auto" w:fill="FFFFFF"/>
        <w:spacing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Актуальность темы:</w:t>
      </w:r>
    </w:p>
    <w:p w14:paraId="3AC66CFE" w14:textId="77777777" w:rsidR="00467080" w:rsidRDefault="00920A63" w:rsidP="00920A63">
      <w:pPr>
        <w:shd w:val="clear" w:color="auto" w:fill="FFFFFF"/>
        <w:spacing w:line="45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0A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Богата и щедра природа в отношении человека, но ее </w:t>
      </w:r>
      <w:proofErr w:type="gramStart"/>
      <w:r w:rsidRPr="00920A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богатство к сожалению</w:t>
      </w:r>
      <w:proofErr w:type="gramEnd"/>
      <w:r w:rsidRPr="00920A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воспринимается нами как данность, как что то естественное и непоколебимое. Зачастую люди даже не задумываются над тем</w:t>
      </w:r>
      <w:proofErr w:type="gramStart"/>
      <w:r w:rsidRPr="00920A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920A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 нас ждет в будущем при условии экологической катастрофы. В связи с этим мы безжалостно насилуем природные ресурсы, которые обеспечивают нам комфортное существование на этой планете. Интенсивная хозяйственная деятельность человека постоянно вносит в него свои изменения, нарушая экологическое равновесие окружающей среды.</w:t>
      </w:r>
    </w:p>
    <w:p w14:paraId="69502CB4" w14:textId="77777777" w:rsidR="00920A63" w:rsidRPr="00920A63" w:rsidRDefault="00920A63" w:rsidP="00920A63">
      <w:pPr>
        <w:shd w:val="clear" w:color="auto" w:fill="FFFFFF"/>
        <w:spacing w:line="45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0A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920A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сожалению</w:t>
      </w:r>
      <w:proofErr w:type="gramEnd"/>
      <w:r w:rsidRPr="00920A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мы не задумываемся на сколько важно для нашего будущего опомнится и четко понять для себя, что без изменения отношения к природе, всех нас ждет глобальная экологическая катастрофа. Уже давно пришло время для конкретных действий, которые помогут нам возродить тот первоначальные потенциал природных ресурсов, который мы на протяжении сотен лет губили и растрачивали в пустую. Сейчас необходимо, чтобы каждый из нас осознал значимость этого жизненно -важного дела, нужно уже с детства приви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вать человеку любовь к природе</w:t>
      </w:r>
    </w:p>
    <w:p w14:paraId="43CFECD4" w14:textId="77777777" w:rsidR="00920A63" w:rsidRPr="00920A63" w:rsidRDefault="00920A63" w:rsidP="00920A63">
      <w:pPr>
        <w:shd w:val="clear" w:color="auto" w:fill="FFFFFF"/>
        <w:spacing w:line="45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0A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Самым доступным примером бережного отношения к окружающему миру для детского мышления, безусловно является наблюдения за живой природой, и забота о братьях наших меньших.</w:t>
      </w:r>
    </w:p>
    <w:p w14:paraId="1ABD4906" w14:textId="77777777" w:rsidR="00920A63" w:rsidRPr="00920A63" w:rsidRDefault="00920A63" w:rsidP="00920A63">
      <w:pPr>
        <w:shd w:val="clear" w:color="auto" w:fill="FFFFFF"/>
        <w:spacing w:after="0"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0A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20A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начал экологической</w:t>
      </w:r>
      <w:r w:rsidR="0046708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культуры детей.</w:t>
      </w:r>
    </w:p>
    <w:p w14:paraId="6AA73402" w14:textId="77777777" w:rsidR="00920A63" w:rsidRPr="00920A63" w:rsidRDefault="00920A63" w:rsidP="00920A63">
      <w:pPr>
        <w:shd w:val="clear" w:color="auto" w:fill="FFFFFF"/>
        <w:spacing w:after="0"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Задачи:</w:t>
      </w:r>
    </w:p>
    <w:p w14:paraId="2B831FD9" w14:textId="77777777" w:rsidR="00920A63" w:rsidRPr="00920A63" w:rsidRDefault="00920A63" w:rsidP="00920A63">
      <w:pPr>
        <w:shd w:val="clear" w:color="auto" w:fill="FFFFFF"/>
        <w:spacing w:after="0"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0A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пополнить педагогиче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скую копилку новой информацией;</w:t>
      </w:r>
    </w:p>
    <w:p w14:paraId="6069899E" w14:textId="77777777" w:rsidR="00920A63" w:rsidRPr="00920A63" w:rsidRDefault="00920A63" w:rsidP="00920A63">
      <w:pPr>
        <w:shd w:val="clear" w:color="auto" w:fill="FFFFFF"/>
        <w:spacing w:after="0"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0A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оформить альбом 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фото выставку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4BD15EAB" w14:textId="77777777" w:rsidR="00920A63" w:rsidRDefault="00920A63" w:rsidP="00920A63">
      <w:pPr>
        <w:shd w:val="clear" w:color="auto" w:fill="FFFFFF"/>
        <w:spacing w:after="0"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20A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Форма самообразования: индивидуальная</w:t>
      </w:r>
    </w:p>
    <w:p w14:paraId="3A29B205" w14:textId="77777777" w:rsidR="00920A63" w:rsidRDefault="00920A63" w:rsidP="00920A63">
      <w:pPr>
        <w:shd w:val="clear" w:color="auto" w:fill="FFFFFF"/>
        <w:spacing w:after="0"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C9F32DE" w14:textId="77777777" w:rsidR="00920A63" w:rsidRDefault="00920A63" w:rsidP="00920A63">
      <w:pPr>
        <w:shd w:val="clear" w:color="auto" w:fill="FFFFFF"/>
        <w:spacing w:after="0"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26F72AC" w14:textId="77777777" w:rsidR="00920A63" w:rsidRDefault="00920A63" w:rsidP="00920A63">
      <w:pPr>
        <w:shd w:val="clear" w:color="auto" w:fill="FFFFFF"/>
        <w:spacing w:after="0"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88F0C6B" w14:textId="77777777" w:rsidR="00920A63" w:rsidRDefault="00920A63" w:rsidP="00920A63">
      <w:pPr>
        <w:shd w:val="clear" w:color="auto" w:fill="FFFFFF"/>
        <w:spacing w:after="0"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2DC6035" w14:textId="77777777" w:rsidR="00920A63" w:rsidRDefault="00920A63" w:rsidP="00920A63">
      <w:pPr>
        <w:shd w:val="clear" w:color="auto" w:fill="FFFFFF"/>
        <w:spacing w:after="0"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7B638420" w14:textId="77777777" w:rsidR="00920A63" w:rsidRPr="00920A63" w:rsidRDefault="00920A63" w:rsidP="00920A63">
      <w:pPr>
        <w:shd w:val="clear" w:color="auto" w:fill="FFFFFF"/>
        <w:spacing w:after="0" w:line="450" w:lineRule="atLeast"/>
        <w:ind w:left="720" w:hanging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33D0CCA4" w14:textId="4D3CF3D1" w:rsidR="00920A63" w:rsidRDefault="00920A63" w:rsidP="00920A63">
      <w:pPr>
        <w:shd w:val="clear" w:color="auto" w:fill="FFFFFF"/>
        <w:spacing w:line="450" w:lineRule="atLeast"/>
        <w:ind w:left="720" w:hanging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План работы на 20</w:t>
      </w:r>
      <w:r w:rsidR="00CA0950">
        <w:rPr>
          <w:rFonts w:ascii="Times New Roman" w:hAnsi="Times New Roman" w:cs="Times New Roman"/>
          <w:color w:val="000000"/>
          <w:sz w:val="28"/>
          <w:szCs w:val="28"/>
        </w:rPr>
        <w:t>25</w:t>
      </w:r>
      <w:r>
        <w:rPr>
          <w:rFonts w:ascii="Times New Roman" w:hAnsi="Times New Roman" w:cs="Times New Roman"/>
          <w:color w:val="000000"/>
          <w:sz w:val="28"/>
          <w:szCs w:val="28"/>
        </w:rPr>
        <w:t>/20</w:t>
      </w:r>
      <w:r w:rsidR="00CA0950">
        <w:rPr>
          <w:rFonts w:ascii="Times New Roman" w:hAnsi="Times New Roman" w:cs="Times New Roman"/>
          <w:color w:val="000000"/>
          <w:sz w:val="28"/>
          <w:szCs w:val="28"/>
        </w:rPr>
        <w:t>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</w:t>
      </w:r>
    </w:p>
    <w:tbl>
      <w:tblPr>
        <w:tblStyle w:val="a4"/>
        <w:tblW w:w="8865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1517"/>
        <w:gridCol w:w="3100"/>
        <w:gridCol w:w="1717"/>
        <w:gridCol w:w="2531"/>
      </w:tblGrid>
      <w:tr w:rsidR="00920A63" w14:paraId="1EB26FCB" w14:textId="77777777" w:rsidTr="00467080">
        <w:trPr>
          <w:trHeight w:val="1151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783B8" w14:textId="77777777" w:rsidR="00920A63" w:rsidRDefault="00920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работы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2960" w14:textId="77777777" w:rsidR="00920A63" w:rsidRDefault="00920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работы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10159" w14:textId="77777777" w:rsidR="00920A63" w:rsidRDefault="00920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7306" w14:textId="77777777" w:rsidR="00920A63" w:rsidRDefault="00920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 предоставления результатов работы</w:t>
            </w:r>
          </w:p>
        </w:tc>
      </w:tr>
      <w:tr w:rsidR="00920A63" w14:paraId="4F7177B9" w14:textId="77777777" w:rsidTr="00467080">
        <w:trPr>
          <w:trHeight w:val="1162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8494" w14:textId="77777777" w:rsidR="00920A63" w:rsidRDefault="00920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этап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06B3" w14:textId="77777777" w:rsidR="00920A63" w:rsidRPr="00920A63" w:rsidRDefault="00920A63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A63">
              <w:rPr>
                <w:rFonts w:ascii="Times New Roman" w:hAnsi="Times New Roman" w:cs="Times New Roman"/>
                <w:sz w:val="24"/>
                <w:szCs w:val="24"/>
              </w:rPr>
              <w:t>Ознакомление педагогов с наличием и оснащением видовых точек экологической тропы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A7D6" w14:textId="77777777" w:rsidR="00920A63" w:rsidRDefault="00920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C064" w14:textId="77777777" w:rsidR="00920A63" w:rsidRDefault="00920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педагогов «</w:t>
            </w:r>
            <w:r w:rsidR="00670A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Экологическая тропинка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425B9BB6" w14:textId="77777777" w:rsidR="00920A63" w:rsidRDefault="00920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A63" w14:paraId="2523D882" w14:textId="77777777" w:rsidTr="00467080">
        <w:trPr>
          <w:trHeight w:val="1951"/>
        </w:trPr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CF8B" w14:textId="77777777" w:rsidR="00920A63" w:rsidRDefault="00920A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F171" w14:textId="77777777" w:rsidR="00920A63" w:rsidRDefault="00920A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практической деятельности</w:t>
            </w:r>
          </w:p>
          <w:p w14:paraId="73E3761B" w14:textId="77777777" w:rsidR="00920A63" w:rsidRDefault="00920A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36E5F6" w14:textId="77777777" w:rsidR="00920A63" w:rsidRDefault="00920A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наглядного материала для видовой точки «Деревья нашего двора»</w:t>
            </w:r>
          </w:p>
          <w:p w14:paraId="6D210DD1" w14:textId="77777777" w:rsidR="00920A63" w:rsidRDefault="00920A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81C0A15" w14:textId="77777777" w:rsidR="00920A63" w:rsidRDefault="00920A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6BB848B" w14:textId="77777777" w:rsidR="00920A63" w:rsidRDefault="00920A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2D8BC2F" w14:textId="77777777" w:rsidR="00920A63" w:rsidRDefault="00920A6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FB8424B" w14:textId="77777777" w:rsidR="00920A63" w:rsidRDefault="00920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34C0" w14:textId="77777777" w:rsidR="00467080" w:rsidRDefault="00467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9F88D2F" w14:textId="77777777" w:rsidR="00467080" w:rsidRDefault="00467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F4CF8F9" w14:textId="77777777" w:rsidR="00467080" w:rsidRDefault="004670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6F84B6F" w14:textId="77777777" w:rsidR="00920A63" w:rsidRDefault="00920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течении года</w:t>
            </w:r>
          </w:p>
          <w:p w14:paraId="2E72DF94" w14:textId="77777777" w:rsidR="00920A63" w:rsidRDefault="00920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F80D28" w14:textId="77777777" w:rsidR="00920A63" w:rsidRDefault="00920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21D6995" w14:textId="77777777" w:rsidR="00920A63" w:rsidRDefault="00920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685FDB" w14:textId="77777777" w:rsidR="00920A63" w:rsidRDefault="00920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8322F86" w14:textId="77777777" w:rsidR="00920A63" w:rsidRDefault="00920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855EEC9" w14:textId="77777777" w:rsidR="00920A63" w:rsidRDefault="00920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7D53" w14:textId="77777777" w:rsidR="00920A63" w:rsidRDefault="00920A63">
            <w:pPr>
              <w:shd w:val="clear" w:color="auto" w:fill="FFFFFF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Презентация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тропа»</w:t>
            </w:r>
          </w:p>
          <w:p w14:paraId="5AF286A2" w14:textId="77777777" w:rsidR="00920A63" w:rsidRDefault="00920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0A63" w14:paraId="0B872280" w14:textId="77777777" w:rsidTr="00467080">
        <w:trPr>
          <w:trHeight w:val="1413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5BD07" w14:textId="77777777" w:rsidR="00920A63" w:rsidRDefault="00920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Заключи</w:t>
            </w:r>
          </w:p>
          <w:p w14:paraId="07A1B287" w14:textId="77777777" w:rsidR="00920A63" w:rsidRDefault="00920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тельный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A979E" w14:textId="77777777" w:rsidR="00467080" w:rsidRDefault="00920A63" w:rsidP="004670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Оформление </w:t>
            </w:r>
            <w:r w:rsidR="00467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альбома «Экологическая тропа в нашем саду»</w:t>
            </w:r>
          </w:p>
          <w:p w14:paraId="05A7798B" w14:textId="77777777" w:rsidR="00467080" w:rsidRDefault="00467080" w:rsidP="004670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экскурсии с детьми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879E" w14:textId="77777777" w:rsidR="00920A63" w:rsidRDefault="00920A6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5BC4" w14:textId="77777777" w:rsidR="00467080" w:rsidRDefault="00920A63">
            <w:pPr>
              <w:shd w:val="clear" w:color="auto" w:fill="FFFFFF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0D2E3DDB" w14:textId="77777777" w:rsidR="00467080" w:rsidRDefault="00467080">
            <w:pPr>
              <w:shd w:val="clear" w:color="auto" w:fill="FFFFFF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07B142" w14:textId="77777777" w:rsidR="00467080" w:rsidRDefault="00467080">
            <w:pPr>
              <w:shd w:val="clear" w:color="auto" w:fill="FFFFFF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27FB62" w14:textId="77777777" w:rsidR="00467080" w:rsidRPr="00467080" w:rsidRDefault="00467080">
            <w:pPr>
              <w:shd w:val="clear" w:color="auto" w:fill="FFFFFF"/>
              <w:ind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Фото-выставка</w:t>
            </w:r>
            <w:proofErr w:type="gramEnd"/>
          </w:p>
          <w:p w14:paraId="64E3A03D" w14:textId="77777777" w:rsidR="00467080" w:rsidRDefault="00467080">
            <w:pPr>
              <w:shd w:val="clear" w:color="auto" w:fill="FFFFFF"/>
              <w:ind w:hanging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</w:tr>
    </w:tbl>
    <w:p w14:paraId="5A432FE9" w14:textId="77777777" w:rsidR="00225C09" w:rsidRDefault="00225C09"/>
    <w:p w14:paraId="5E91EC50" w14:textId="77777777" w:rsidR="00670A9E" w:rsidRDefault="00670A9E"/>
    <w:p w14:paraId="1F239DC5" w14:textId="77777777" w:rsidR="00670A9E" w:rsidRDefault="00670A9E"/>
    <w:p w14:paraId="346846D7" w14:textId="77777777" w:rsidR="00670A9E" w:rsidRDefault="00670A9E"/>
    <w:p w14:paraId="1F726965" w14:textId="77777777" w:rsidR="00670A9E" w:rsidRDefault="00670A9E"/>
    <w:p w14:paraId="0341FF84" w14:textId="77777777" w:rsidR="00670A9E" w:rsidRDefault="00670A9E"/>
    <w:p w14:paraId="15F42ACC" w14:textId="77777777" w:rsidR="00670A9E" w:rsidRDefault="00670A9E"/>
    <w:p w14:paraId="531A7E4C" w14:textId="77777777" w:rsidR="00670A9E" w:rsidRDefault="00670A9E"/>
    <w:p w14:paraId="3A6BFE34" w14:textId="77777777" w:rsidR="00670A9E" w:rsidRDefault="00670A9E"/>
    <w:p w14:paraId="5C03ED80" w14:textId="77777777" w:rsidR="00670A9E" w:rsidRDefault="00670A9E"/>
    <w:p w14:paraId="1DBB34D3" w14:textId="77777777" w:rsidR="00670A9E" w:rsidRDefault="00670A9E"/>
    <w:p w14:paraId="31E636A7" w14:textId="77777777" w:rsidR="00670A9E" w:rsidRDefault="00670A9E"/>
    <w:p w14:paraId="67CB80C1" w14:textId="77777777" w:rsidR="00670A9E" w:rsidRPr="00670A9E" w:rsidRDefault="00670A9E" w:rsidP="00670A9E">
      <w:pPr>
        <w:shd w:val="clear" w:color="auto" w:fill="FFFFFF" w:themeFill="background1"/>
        <w:spacing w:before="75" w:after="75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Консультация для воспитателей «Экологическая тропинка».</w:t>
      </w:r>
    </w:p>
    <w:p w14:paraId="05174F06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последние годы многие дошкольные учреждения создают экологические тропинки. В дошкольных учреждениях экологические тропинки выполняют познавательную, развивающую, эстетическую, оздоровительную функции. Можно выделить два основных типа экологических тропинок: на территории дошкольного учреждения и в природных или приближенных к ним условиях (пригородный лес, парк, сквер и т.п.) Основные критерии выбора маршрута и объектов экологической тропы – включение в нее как можно большего количества разнообразных и привлекающих внимание ребёнка объектов, их доступность для дошкольников. Для экологической тропинки выбирают различные виды дикорастущих и культурных растений (деревьев, кустарников, трав), мхи, грибы на живых и мертвых деревьях, старые пни, муравейники, гнезда птиц на деревьях, микроландшафты разных природных сообществ (луга, леса), клумбы, отдельно красиво цветущие растения, места регулярного скопления насекомых (например, жуков-солдатиков), небольшие водоемы, огороды, отдельные камни, альпийская горка и т.п. Взаимодействие человека с природой (как положительное, так и отрицательное) может быть показано на примере вытоптанных участков, кормушек для птиц, замусоренных водоемов за пределами территории детского сада.</w:t>
      </w:r>
    </w:p>
    <w:p w14:paraId="6A3F43A9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Этапы создания и оформления тропинки.</w:t>
      </w:r>
    </w:p>
    <w:p w14:paraId="1813AA3A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Последовательность действий по созданию тропинки может быть следующей:</w:t>
      </w:r>
    </w:p>
    <w:p w14:paraId="457621E7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детальное обследование территории и выделение наиболее интересных объектов;</w:t>
      </w:r>
    </w:p>
    <w:p w14:paraId="5FFF628C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составление картосхемы тропинки с нанесением маршрута и всех ее объектов (в виде кружочков с цифрами или рисунков-символов; могут быть составлены картосхемы разного назначения, к примеру, в помощь воспитателям и для детей разного возраста). Картосхемы для детей должны содержать небольшое количество информации в виде понятных для ребенка рисунков объектов, стрелок, указывающих маршрут. Для малышей можно сделать крупные рисунки наиболее привлекательных для них объектов. Например, нарисовать в кружках бабочку, яркий цветок, дерево и соединить все эти рисунки линией-дорожкой, по которой они идут от одного объекта к другому;</w:t>
      </w:r>
    </w:p>
    <w:p w14:paraId="63748793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выбор вместе с детьми «хозяина» тропинки – сказочного персонажа, который будет давать ребятам задания и приглашать их в гости;</w:t>
      </w:r>
    </w:p>
    <w:p w14:paraId="0881EFC4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фотографирование объектов и описание всех точек по схеме, оформление в виде альбома (паспорта);</w:t>
      </w:r>
    </w:p>
    <w:p w14:paraId="7BD7F21D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изготовление табличек с рисунками, подписями для видовых точек;</w:t>
      </w:r>
    </w:p>
    <w:p w14:paraId="2670406B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составление рекомендаций по использованию объектов тропинки для работы с детьми.</w:t>
      </w:r>
    </w:p>
    <w:p w14:paraId="3B640257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Оформление тропы и оборудование для организации наблюдений</w:t>
      </w:r>
    </w:p>
    <w:p w14:paraId="06BAA9A9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повышения интереса детей (особенно младшего возраста) к занятиям на тропе педагог вместе с ними выбирает «хозяина (или хозяйку) тропинки» - сказочного героя (Боровичка, </w:t>
      </w:r>
      <w:proofErr w:type="spellStart"/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Лесовичка</w:t>
      </w:r>
      <w:proofErr w:type="spellEnd"/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Флору и т.п.) Этот персонаж поможет нам проводить </w:t>
      </w: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занятия на тропе, его можно изобразить на всех табличках, в том числе на начальной точке маршрута, где он будет «встречать» ребят, и на последней, где он будет «прощаться» с ними. Периодически этот персонаж может «оживать», посылать детям письма-задания, участвовать в театрализованных праздниках.</w:t>
      </w:r>
    </w:p>
    <w:p w14:paraId="420B7B02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 начала тропы можно укрепить ее план, выполненный на листе фанеры или пластика. К выбору объектов и оформлению тропы привлеките детей, выслушайте их предложения, постарайтесь учесть хотя бы некоторые из них. Тем самым вы дадите возможность ребятам почувствовать свою причастность к организации тропы, они будут по-особенному относиться к ней, считать своей, проявлять больший интерес к занятиям.</w:t>
      </w:r>
    </w:p>
    <w:p w14:paraId="4D7AC18F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Возле каждого объекта тропы выставляется табличка с названием. Информация на табличках должна быть краткой и выразительной. Не нужно длинных названий, текстов. Используйте символы, рисунки. На тропинке можно разместить и различные природоохранные знаки, которые вы составите вместе с детьми во время занятий. При оформлении красочных табличек для некоторых объектов тропы можно разным цветом выделить охраняемые, лекарственные, пищевые растения. Например, рисунок охраняемого растения поместить в красный кружок, лекарственного – в зеленый, пищевого – в синий. Выходя с детьми на тропинку, вы можете брать таблички тех объектов, которые намереваетесь посетить сегодня с детьми.</w:t>
      </w:r>
    </w:p>
    <w:p w14:paraId="79606FE0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Экологическая тропинка на территории детского сада.</w:t>
      </w:r>
    </w:p>
    <w:p w14:paraId="03B0D7EB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Создавая экологическую тропинку на территории детского сада, следует помнить о том, что это не клумба, которая должна быть полностью ухожена, очищена и украшена цветами. Иногда многие «лишние» вещи могут послужить отправными точками для интереснейших наблюдений. Создать экологическую тропинку можно на территории любого учреждения, причем без особых дополнительных затрат. Такой подход подразумевает, что в состав видовых точек экологической тропинки вы включаете те объекты, которые уже есть на вашей территории. В дальнейшем, когда появится возможность, можно дополнить тропинку новыми точками.</w:t>
      </w:r>
    </w:p>
    <w:p w14:paraId="32580972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показывает опыт, эффективнее всего организовать экологическую тропинку, используя результаты исследований, выполненных при составлении «Экологического паспорта дошкольного учреждения». Анализируя картосхему и видовой состав растений, животных, наличие интересных объектов, легко выявить наиболее привлекательные и познавательные объекты.</w:t>
      </w:r>
    </w:p>
    <w:p w14:paraId="766F214B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качестве видовых точек выберите, прежде всего, деревья и кустарники разных пород, разного возраста, причудливой формы. Хорошо, если вы обнаружите на своей территории участок, на котором рядом растут дерево, кустарник, травы и мхи. На их примере можно наглядно показать отличия разных жизненных форм растений. Старый пень, покрытый мхами, лишайниками и грибами, также послужит отличным объектом для наблюдений по темам «Почва» (круговорот веществ) и «Растения». Во многих детских садах после прочтения и обсуждения сказки </w:t>
      </w:r>
      <w:proofErr w:type="spellStart"/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Н.Рыжовой</w:t>
      </w:r>
      <w:proofErr w:type="spellEnd"/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«Как медведь пень потерял» проводят наблюдения за пнем (рассматривают его поверхность при помощи луп). Такие же наблюдения можно организовать и на примере старого поваленного дерева, особенно если оно </w:t>
      </w: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расположено в затененном месте. Под бревном находят прибежище многие насекомые, улитки.</w:t>
      </w:r>
    </w:p>
    <w:p w14:paraId="205D3402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ваш участок достаточно большой, на нем можно воссоздать фрагменты разных естественных – растительных сообществ, характерных для вашей местности (леса, луга).</w:t>
      </w:r>
    </w:p>
    <w:p w14:paraId="32A0EAA6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тропинке должны быть небольшие повышения, что разнообразит условия произрастания растений, а также позволяет организовать интересные наблюдения за снежным покровом и дождевыми осадками. Отдельные большие камни украсят вашу тропу и в то же время послужат убежищем для многих животных (особенно насекомых, улиток и, может быть, ящериц).</w:t>
      </w:r>
    </w:p>
    <w:p w14:paraId="6256A570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Дошкольные учреждения традиционно выделяют участки для посадки лекарственных растений. По возможности создайте условия для выращивания растений, подлежащих охране в вашей местности и на территории страны. Тем самым вы как бы оформите «Живую Красную книгу».</w:t>
      </w:r>
    </w:p>
    <w:p w14:paraId="3115B04D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примере сорных видов можно объяснить многие биологические особенности растений, влияние человека на растительные сообщества. С этой же целью на тропинке могут быть оставлены небольшие вытоптанные участки. Сравнивая их с мало нарушенными, вы наглядно покажете детям, как изменяется растительный покров под влиянием вытаптывания.</w:t>
      </w:r>
    </w:p>
    <w:p w14:paraId="2819420E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Муравьиные холмики редко встречаются на территории детских садов, но и из этого правила есть исключения. Однако вполне вероятно, что на площадке сада вы обнаружите незаметный муравейник, расположенный непосредственно в почве. Его можно найти по небольшим отверстиям со снующими рядом муравьями и обозначить как видовую точку. Для наблюдений и практических действий интересны также норки дождевых червей, холмики земли, вырытой кротами, гнезда ворон и других птиц.</w:t>
      </w:r>
    </w:p>
    <w:p w14:paraId="6C07E2E2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Экологическая тропинка в естественных условиях.</w:t>
      </w:r>
    </w:p>
    <w:p w14:paraId="0597E31A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Принцип организации тропинки в лесопарке и в лесу такой же, как и для тропинки на территории детского сада: как можно больше разнообразия. В естественных (или приближенных к ним) условиях разнообразие растений, животных обусловлено перепадами рельефа. Поэтому в состав таких тропинок нужно включать точки на повышенных и пониженных участках, водоемы, небольшие склоны. Очень важно оценить такую тропинку с точки зрения возможностей и безопасности школьников.</w:t>
      </w:r>
    </w:p>
    <w:p w14:paraId="2EF01E9C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экологические тропинки, организуемые в естественных условиях, включаются различные деревья, кустарники, лужайки, пни, поваленные деревья, деревья с гнездами, участки с первоцветами, пруды, ручьи, реки, муравейники, кротовины, норки животных, «кузницы» дятла, участки, на которых зимой можно найти следы животных. В качестве примеров взаимоотношения человека с природой покажите ребятам места массового отдыха и последствия такого отдыха для растений и животных (мусор, костры, вытоптанные участки). Интересно наблюдать, как постепенно зарастает кострище. Поищите и положительные примеры взаимодействия людей и природы: охрана муравейника, посадка деревьев.</w:t>
      </w:r>
    </w:p>
    <w:p w14:paraId="4CD3090F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Организация работы с детьми</w:t>
      </w:r>
    </w:p>
    <w:p w14:paraId="570F5BBD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Экологическая тропинка позволяет более продуктивно использовать обычные прогулки с детьми для экологических занятий и одновременно для оздоровления детей на свежем воздухе. Часто у воспитателей возникает вопрос: нужно ли сразу посещать все точки тропинки? Конечно, нет. Все зависит от возраста детей и ваших целей. В разное время вы можете посещать разные точки, даже одну точку за прогулку. Одни и те же объекты можно посещать много раз, особенно в разные сезоны года. Если вы проводите ознакомительную прогулку, можно посетить разные точки, если же перед вами стоит конкретная цель (например, при помощи луп исследовать пень), то ограничьтесь только одним объектом.</w:t>
      </w:r>
    </w:p>
    <w:p w14:paraId="033F52F5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тропе можно проводить наблюдения, игры, театрализованные занятия, экскурсии. Объекты экологической тропинки дают большие возможности для сенсорного развития ребенка, для проведения систематических наблюдений, экологических праздников, игр, инсценировок с участием хозяина тропинки, эмоционального развития детей, в частности, формирования чувства близости к природе и сопереживания живым существам.</w:t>
      </w:r>
    </w:p>
    <w:p w14:paraId="2F5E26B2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Оформление материалов для работы с детьми.</w:t>
      </w:r>
    </w:p>
    <w:p w14:paraId="49FF3C27" w14:textId="77777777" w:rsidR="00670A9E" w:rsidRPr="00670A9E" w:rsidRDefault="00670A9E" w:rsidP="00670A9E">
      <w:pPr>
        <w:shd w:val="clear" w:color="auto" w:fill="FFFFFF" w:themeFill="background1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70A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организации работы на экологической тропинке надо разработать «Паспорт экологической тропинки», который содержит картосхемы тропинки с указанием изучаемых объектов: одна, более сложная, схема – для педагогов, вторая – упрощенная – для детей. Здесь же дается описание точек тропы по заданным схемам. На отдельных листах прикрепляются фотографии или рисунки объектов (желательно несколько фотографий, сделанных в разное время года) и приводится необходимая для воспитателя информация. Так, при описании дерева даются его биологические, экологические характеристики, особенности распространения, происхождение названия, народные названия, отражение его образа в фольклоре (сказки, загадки, пословицы), песнях, стихах, отмечается его связь с другими растениями и животными, роль в жизни людей (оздоровительная, эстетическая и т.д.) и рекомендации по использованию объекта в работе по экологическому воспитанию дошкольников и просвещению родителей.</w:t>
      </w:r>
    </w:p>
    <w:p w14:paraId="5FB38B91" w14:textId="77777777" w:rsidR="00670A9E" w:rsidRDefault="00670A9E"/>
    <w:p w14:paraId="05FE2CFF" w14:textId="77777777" w:rsidR="009121C6" w:rsidRDefault="009121C6"/>
    <w:p w14:paraId="0310D4A9" w14:textId="77777777" w:rsidR="009121C6" w:rsidRDefault="009121C6"/>
    <w:p w14:paraId="37BAF657" w14:textId="77777777" w:rsidR="009121C6" w:rsidRDefault="009121C6"/>
    <w:p w14:paraId="1A894220" w14:textId="77777777" w:rsidR="009121C6" w:rsidRDefault="009121C6"/>
    <w:p w14:paraId="1EBA79ED" w14:textId="77777777" w:rsidR="009121C6" w:rsidRDefault="009121C6"/>
    <w:p w14:paraId="72E44AB1" w14:textId="77777777" w:rsidR="009121C6" w:rsidRDefault="009121C6"/>
    <w:p w14:paraId="3B126116" w14:textId="77777777" w:rsidR="009121C6" w:rsidRDefault="009121C6"/>
    <w:p w14:paraId="4B235B57" w14:textId="77777777" w:rsidR="009121C6" w:rsidRDefault="009121C6"/>
    <w:p w14:paraId="458BE36E" w14:textId="77777777" w:rsidR="009121C6" w:rsidRDefault="009121C6"/>
    <w:sectPr w:rsidR="00912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AC8"/>
    <w:rsid w:val="00225C09"/>
    <w:rsid w:val="00467080"/>
    <w:rsid w:val="00670A9E"/>
    <w:rsid w:val="009121C6"/>
    <w:rsid w:val="00920A63"/>
    <w:rsid w:val="00B35AC8"/>
    <w:rsid w:val="00CA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FB28"/>
  <w15:docId w15:val="{4CEB3547-9946-462E-A35E-58153DC2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A63"/>
  </w:style>
  <w:style w:type="paragraph" w:styleId="2">
    <w:name w:val="heading 2"/>
    <w:basedOn w:val="a"/>
    <w:link w:val="20"/>
    <w:uiPriority w:val="9"/>
    <w:qFormat/>
    <w:rsid w:val="00670A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63"/>
    <w:pPr>
      <w:ind w:left="720"/>
      <w:contextualSpacing/>
    </w:pPr>
  </w:style>
  <w:style w:type="table" w:styleId="a4">
    <w:name w:val="Table Grid"/>
    <w:basedOn w:val="a1"/>
    <w:uiPriority w:val="59"/>
    <w:rsid w:val="00920A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670A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67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70A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8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aimartek08@outlook.com</cp:lastModifiedBy>
  <cp:revision>6</cp:revision>
  <dcterms:created xsi:type="dcterms:W3CDTF">2018-01-21T06:32:00Z</dcterms:created>
  <dcterms:modified xsi:type="dcterms:W3CDTF">2025-10-22T09:06:00Z</dcterms:modified>
</cp:coreProperties>
</file>